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конкурса на право участия в инвестиционном проекте </w:t>
      </w:r>
    </w:p>
    <w:p w:rsidR="00423EFF" w:rsidRPr="00423EFF" w:rsidRDefault="00423EFF" w:rsidP="00423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 xml:space="preserve">На бланке Претендента </w:t>
      </w: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>Дата_______ Исх. №_______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Организатору конкурса 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_____________________ 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ЗАЯВКА НА УЧАСТИЕ В КОНКУРСЕ 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на право заключения договора участия в инвестиционном проекте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(установленная форма)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г. Белгород                                                                          </w:t>
      </w:r>
      <w:proofErr w:type="gramStart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«</w:t>
      </w:r>
      <w:proofErr w:type="gramEnd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___»__________ 20___ г 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Настоящим ______________________________________________________ </w:t>
      </w:r>
      <w:r w:rsidRPr="00423EFF">
        <w:rPr>
          <w:rFonts w:ascii="Times New Roman" w:eastAsia="Times New Roman" w:hAnsi="Times New Roman" w:cs="Times New Roman"/>
          <w:sz w:val="20"/>
          <w:szCs w:val="24"/>
          <w:shd w:val="clear" w:color="auto" w:fill="FFFFFF"/>
        </w:rPr>
        <w:t>(полное наименование организации),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лице __________________________________________________________________ 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(фамилия, имя, отчество уполномоченного лица),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действующего на основании _______________________________________________, 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0"/>
          <w:szCs w:val="24"/>
          <w:shd w:val="clear" w:color="auto" w:fill="FFFFFF"/>
        </w:rPr>
        <w:t>(наименование, № и дата документа о полномочиях),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(далее – Претендент) подает Заявку и выражает свое намерение участвовать в конкурсе на право участия в инвестиционном проекте по строительству объекта </w:t>
      </w: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общественно-делового назначения на земельном участке с кадастровым номером _____________________, расположенными в границах проекта </w:t>
      </w:r>
      <w:r w:rsidRPr="00423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«Комплексное развитие территории жилой застройки квартала в границах Свято-Троицкого бульвара, пр. Славы, ул. 50-летия Белгородской области, пр. Б. Хмельницкого Белого квартала в городском округе «Город Белгород».</w:t>
      </w:r>
    </w:p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Подтверждает, что ознакомлен с приказом Автономной некоммерческой организации «Центр Содействия Строительству Белгородской области» (далее – Организатор), Положением о конкурсе на право участия в инвестиционном проекте (далее – Положение) и всеми приложениями к Приказу и Положению, размещенными на сайт</w:t>
      </w:r>
      <w:r w:rsidR="001D2D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</w:t>
      </w: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Организатора в сети Интернет по адресу </w:t>
      </w:r>
      <w:hyperlink r:id="rId5" w:history="1">
        <w:r w:rsidRPr="00423EF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http://https://www.css31.ru//</w:t>
        </w:r>
      </w:hyperlink>
      <w:r w:rsidR="001D2D8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 xml:space="preserve">, </w:t>
      </w:r>
      <w:r w:rsidR="001D2D8E" w:rsidRPr="001D2D8E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shd w:val="clear" w:color="auto" w:fill="FFFFFF"/>
        </w:rPr>
        <w:t>https://belkvartal31.ru/</w:t>
      </w: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Термины и определения, использованные в Заявке и приложениях к ней, имеют значение в соответствии с Приказом и Положением.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Сведения о Претенденте.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6"/>
        <w:gridCol w:w="3530"/>
      </w:tblGrid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ИНН Претендента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единоличного исполнительного органа Претендента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уполномоченного лица Претендента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телефона, факс, адрес электронной почты единоличного исполнительного органа и/или уполномоченного лица Претендента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 (при наличии) учредителей, членов коллегиального исполнительного органа, лица, исполняющего функции единоличного исполнительного органа участника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406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банковского счета </w:t>
            </w:r>
          </w:p>
        </w:tc>
        <w:tc>
          <w:tcPr>
            <w:tcW w:w="3530" w:type="dxa"/>
          </w:tcPr>
          <w:p w:rsidR="00423EFF" w:rsidRPr="00423EFF" w:rsidRDefault="00423EFF" w:rsidP="00423EF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Предложение Претендента об условиях исполнения Инвестиционного договора.</w:t>
      </w:r>
    </w:p>
    <w:tbl>
      <w:tblPr>
        <w:tblStyle w:val="a3"/>
        <w:tblW w:w="8785" w:type="dxa"/>
        <w:jc w:val="center"/>
        <w:tblLook w:val="04A0" w:firstRow="1" w:lastRow="0" w:firstColumn="1" w:lastColumn="0" w:noHBand="0" w:noVBand="1"/>
      </w:tblPr>
      <w:tblGrid>
        <w:gridCol w:w="4610"/>
        <w:gridCol w:w="2058"/>
        <w:gridCol w:w="2117"/>
      </w:tblGrid>
      <w:tr w:rsidR="00423EFF" w:rsidRPr="00423EFF" w:rsidTr="00C205A2">
        <w:trPr>
          <w:tblHeader/>
          <w:jc w:val="center"/>
        </w:trPr>
        <w:tc>
          <w:tcPr>
            <w:tcW w:w="4610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Условие</w:t>
            </w:r>
          </w:p>
        </w:tc>
        <w:tc>
          <w:tcPr>
            <w:tcW w:w="2058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Порядок заполнения</w:t>
            </w:r>
          </w:p>
        </w:tc>
        <w:tc>
          <w:tcPr>
            <w:tcW w:w="2117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Предложение</w:t>
            </w:r>
          </w:p>
        </w:tc>
      </w:tr>
      <w:tr w:rsidR="00423EFF" w:rsidRPr="00423EFF" w:rsidTr="00C205A2">
        <w:trPr>
          <w:jc w:val="center"/>
        </w:trPr>
        <w:tc>
          <w:tcPr>
            <w:tcW w:w="4610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hd w:val="clear" w:color="auto" w:fill="FFFFFF"/>
              </w:rPr>
              <w:t>Внесение денежных средств на обеспечение заявки на участие в конкурсе</w:t>
            </w:r>
          </w:p>
        </w:tc>
        <w:tc>
          <w:tcPr>
            <w:tcW w:w="2058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Указать сумму в рублях </w:t>
            </w:r>
            <w:proofErr w:type="gramStart"/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с  точностью</w:t>
            </w:r>
            <w:proofErr w:type="gramEnd"/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до целого</w:t>
            </w:r>
          </w:p>
        </w:tc>
        <w:tc>
          <w:tcPr>
            <w:tcW w:w="2117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610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hd w:val="clear" w:color="auto" w:fill="FFFFFF"/>
              </w:rPr>
              <w:t>Наличие у Претендента материально-технических и кадровых ресурсов, необходимых и достаточных для надлежащего исполнения обязательств по Договору</w:t>
            </w:r>
          </w:p>
        </w:tc>
        <w:tc>
          <w:tcPr>
            <w:tcW w:w="2058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Указать «Да» или «Нет»</w:t>
            </w:r>
          </w:p>
        </w:tc>
        <w:tc>
          <w:tcPr>
            <w:tcW w:w="2117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610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Отсутствие у Претендента каких-либо негативных факторов, влияющих на возможность исполнения обязательств по Договору: не состоит в реестрах недобросовестных поставщиков, не имеет признаков банкротства</w:t>
            </w:r>
          </w:p>
        </w:tc>
        <w:tc>
          <w:tcPr>
            <w:tcW w:w="2058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Указать «Да» или «Нет»</w:t>
            </w:r>
          </w:p>
        </w:tc>
        <w:tc>
          <w:tcPr>
            <w:tcW w:w="2117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610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Наличие у Претендента опыта строительства объектов </w:t>
            </w:r>
          </w:p>
        </w:tc>
        <w:tc>
          <w:tcPr>
            <w:tcW w:w="2058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Указать «Да» или «Нет»</w:t>
            </w:r>
          </w:p>
        </w:tc>
        <w:tc>
          <w:tcPr>
            <w:tcW w:w="2117" w:type="dxa"/>
          </w:tcPr>
          <w:p w:rsidR="00423EFF" w:rsidRPr="00423EFF" w:rsidRDefault="00423EFF" w:rsidP="00423EFF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:rsidR="00423EFF" w:rsidRPr="00423EFF" w:rsidRDefault="00423EFF" w:rsidP="00423EFF">
      <w:pPr>
        <w:shd w:val="clear" w:color="auto" w:fill="FFFFFF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Настоящим Претендент обязуется: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Соблюдать условия и порядок проведения конкурса, установленный в Положении.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tabs>
          <w:tab w:val="left" w:pos="284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признания Победителем и по иным установленным Положением основаниям в установленный Положением срок</w:t>
      </w:r>
      <w:r w:rsidRPr="00423EFF" w:rsidDel="000F11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заключить Инвестиционный договор на условиях, утвержденных Приказом типовой формы (далее - Договор) и предложения Претендента, которое указано в настоящей Заявке.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Настоящим Претендент гарантирует, что обладает всеми полномочиями и получил все необходимые разрешения и согласования органов управления Претендента на участие в конкурсе, подачу Заявки, заключение и исполнение Инвестиционного договора на условиях, утвержденных Приказом типовой формы и предложения Претендента, которое указано в настоящей Заявке.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Настоящим Претендент подтверждает, что в отношении Претендента на дату подачи Заявки: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Отсутствуют возбужденные процедуры ликвидации, решения арбитражного суда о признании Претендента несостоятельным (банкротом) и об открытии конкурсного производства.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Отсутствует приостановление деятельности в порядке, установленном </w:t>
      </w:r>
      <w:hyperlink r:id="rId6" w:anchor="/document/12125267/entry/3012" w:history="1">
        <w:r w:rsidRPr="00423EF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Кодексом</w:t>
        </w:r>
      </w:hyperlink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 об административных правонарушениях.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Отсутствует факт включения в реестр недобросовестных поставщиков (подрядчиков, исполнителей), предусмотренный Федеральным законом от 5 апреля 2013 года  № 44-ФЗ, в том числе информации об учредителях, о членах </w:t>
      </w: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коллегиального исполнительного органа, лице, исполняющем функции единоличного исполнительного органа.</w:t>
      </w:r>
    </w:p>
    <w:p w:rsidR="00423EFF" w:rsidRPr="00423EFF" w:rsidRDefault="00423EFF" w:rsidP="00423EFF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Отсутствует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судимость за преступления в сфере экономики и (или) преступления, предусмотренные </w:t>
      </w:r>
      <w:hyperlink r:id="rId7" w:anchor="/document/10108000/entry/289" w:history="1">
        <w:r w:rsidRPr="00423EF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статьями 289</w:t>
        </w:r>
      </w:hyperlink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0108000/entry/290" w:history="1">
        <w:r w:rsidRPr="00423EF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290</w:t>
        </w:r>
      </w:hyperlink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anchor="/document/10108000/entry/291" w:history="1">
        <w:r w:rsidRPr="00423EF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291</w:t>
        </w:r>
      </w:hyperlink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/document/10108000/entry/2911" w:history="1">
        <w:r w:rsidRPr="00423EF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291.1</w:t>
        </w:r>
      </w:hyperlink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Уголовного кодекса Российской Федерации (за исключением лиц, у которых такая судимость погашена или снята),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предметом Инвестиционного договора или Договора подряда, и административного наказания в виде дисквалификации.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Настоящим Претендент гарантирует достоверность представленной в Заявке информации.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Представителям Организатора предоставляется право провести проверку достоверности сведений, содержащихся в настоящей Заявке и прилагаемых к ней документах.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Претендент подтверждает внесение обеспечения на счет Организатора в размере 5% от суммы Инвестиционного взноса Претендента согласно предложению Претендента, которое указано в настоящей Заявке, что соответствует сумме _________________ (______________) рублей. 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Реквизиты счета Претендента для возврата обеспечения: ____________________.</w:t>
      </w:r>
    </w:p>
    <w:p w:rsidR="00423EFF" w:rsidRPr="00423EFF" w:rsidRDefault="00423EFF" w:rsidP="00423EF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Заявке прилагаются документы согласно описи (приложение №1 к Заявке).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Подпись Претендента / (уполномоченного представителя):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_________________________________/_________________________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(</w:t>
      </w:r>
      <w:proofErr w:type="gramStart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подпись)   </w:t>
      </w:r>
      <w:proofErr w:type="gramEnd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(расшифровка подписи)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М.П.</w:t>
      </w:r>
    </w:p>
    <w:p w:rsidR="00423EFF" w:rsidRPr="00423EFF" w:rsidRDefault="00423EFF" w:rsidP="0042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EFF" w:rsidRPr="00423EFF" w:rsidSect="000D4618">
          <w:pgSz w:w="11906" w:h="16838"/>
          <w:pgMar w:top="819" w:right="1134" w:bottom="1134" w:left="1701" w:header="284" w:footer="709" w:gutter="0"/>
          <w:cols w:space="708"/>
          <w:titlePg/>
          <w:docGrid w:linePitch="360"/>
        </w:sectPr>
      </w:pPr>
    </w:p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конкурсе на право участия в инвестиционном проекте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Опись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прилагаемых к Заявке документов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14"/>
      </w:tblGrid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документа</w:t>
            </w: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Листы с ___ по ____</w:t>
            </w: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23EFF" w:rsidRPr="00423EFF" w:rsidTr="00C205A2">
        <w:tc>
          <w:tcPr>
            <w:tcW w:w="6771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4" w:type="dxa"/>
            <w:shd w:val="clear" w:color="auto" w:fill="auto"/>
          </w:tcPr>
          <w:p w:rsidR="00423EFF" w:rsidRPr="00423EFF" w:rsidRDefault="00423EFF" w:rsidP="00423EFF">
            <w:pPr>
              <w:tabs>
                <w:tab w:val="left" w:pos="1134"/>
                <w:tab w:val="left" w:pos="127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Подпись Претендента / (уполномоченного представителя):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_________________________________/_________________________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(</w:t>
      </w:r>
      <w:proofErr w:type="gramStart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подпись)   </w:t>
      </w:r>
      <w:proofErr w:type="gramEnd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(расшифровка подписи)</w:t>
      </w:r>
    </w:p>
    <w:p w:rsidR="00423EFF" w:rsidRPr="00423EFF" w:rsidRDefault="00423EFF" w:rsidP="00423EFF">
      <w:pPr>
        <w:shd w:val="clear" w:color="auto" w:fill="FFFFFF"/>
        <w:tabs>
          <w:tab w:val="left" w:pos="1134"/>
          <w:tab w:val="left" w:pos="127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М.п</w:t>
      </w:r>
      <w:proofErr w:type="spellEnd"/>
      <w:r w:rsidRPr="00423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23EFF" w:rsidRPr="00423EFF" w:rsidSect="000D4618">
          <w:pgSz w:w="11906" w:h="16838"/>
          <w:pgMar w:top="819" w:right="1134" w:bottom="1134" w:left="1701" w:header="284" w:footer="709" w:gutter="0"/>
          <w:cols w:space="708"/>
          <w:titlePg/>
          <w:docGrid w:linePitch="360"/>
        </w:sectPr>
      </w:pPr>
    </w:p>
    <w:p w:rsidR="00423EFF" w:rsidRPr="00423EFF" w:rsidRDefault="00423EFF" w:rsidP="00423EFF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423EFF" w:rsidRPr="00423EFF" w:rsidRDefault="00423EFF" w:rsidP="00423EFF">
      <w:pPr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конкурсе на право участия в инвестиционном проекте</w:t>
      </w: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 ВИДАХ И ОБЪЕМАХ ПЛАНИРУЕМЫХ К ВЫПОЛНЕНИЮ </w:t>
      </w: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90"/>
        <w:gridCol w:w="1833"/>
        <w:gridCol w:w="1559"/>
        <w:gridCol w:w="2126"/>
        <w:gridCol w:w="992"/>
        <w:gridCol w:w="1418"/>
        <w:gridCol w:w="1843"/>
        <w:gridCol w:w="1417"/>
        <w:gridCol w:w="1559"/>
      </w:tblGrid>
      <w:tr w:rsidR="00423EFF" w:rsidRPr="00423EFF" w:rsidTr="00C205A2">
        <w:trPr>
          <w:trHeight w:val="1048"/>
        </w:trPr>
        <w:tc>
          <w:tcPr>
            <w:tcW w:w="513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90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Заказчика, которому оказывались аналогичные услуги/работы</w:t>
            </w:r>
          </w:p>
        </w:tc>
        <w:tc>
          <w:tcPr>
            <w:tcW w:w="1833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В качестве кого представлен претендент (техзаказчик, генподрядчик, субподрядчик, поставщик) Предмет договора.</w:t>
            </w:r>
          </w:p>
        </w:tc>
        <w:tc>
          <w:tcPr>
            <w:tcW w:w="1559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Вид выполняемых работ на объекте</w:t>
            </w:r>
          </w:p>
        </w:tc>
        <w:tc>
          <w:tcPr>
            <w:tcW w:w="2126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Краткая характеристика объекта (жилые, административные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объекты и др..), Основные технико-экономические показатели.</w:t>
            </w:r>
          </w:p>
        </w:tc>
        <w:tc>
          <w:tcPr>
            <w:tcW w:w="2410" w:type="dxa"/>
            <w:gridSpan w:val="2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Сроки выполнения работ/услуг</w:t>
            </w:r>
          </w:p>
        </w:tc>
        <w:tc>
          <w:tcPr>
            <w:tcW w:w="1843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Перечень привлеченных субподрядчиков</w:t>
            </w:r>
          </w:p>
        </w:tc>
        <w:tc>
          <w:tcPr>
            <w:tcW w:w="1417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Виды работ, переданных на субподряд</w:t>
            </w:r>
          </w:p>
        </w:tc>
        <w:tc>
          <w:tcPr>
            <w:tcW w:w="1559" w:type="dxa"/>
            <w:vMerge w:val="restart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Примечания, дополнения</w:t>
            </w:r>
          </w:p>
        </w:tc>
      </w:tr>
      <w:tr w:rsidR="00423EFF" w:rsidRPr="00423EFF" w:rsidTr="00C205A2">
        <w:tc>
          <w:tcPr>
            <w:tcW w:w="513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843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37" w:type="dxa"/>
            <w:gridSpan w:val="9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о планируемых к выполнению работах</w:t>
            </w: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9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337" w:type="dxa"/>
            <w:gridSpan w:val="9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c>
          <w:tcPr>
            <w:tcW w:w="51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привлечения субподрядчика указать на способы определения и выбора субподрядчика (устоявшиеся связи, тендер, и т.д.)</w:t>
      </w: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указать опыт работы по завершению строительства проблемных объектов.</w:t>
      </w: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EFF" w:rsidRPr="00423EFF" w:rsidRDefault="00423EFF" w:rsidP="00423EFF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23EFF" w:rsidRPr="00423EFF" w:rsidRDefault="00423EFF" w:rsidP="00423EFF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конкурсе на право участия в инвестиционном проекте</w:t>
      </w: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ОБ ОСНОВНЫХ МАТЕРИАЛЬНО-ТЕХНИЧЕСКИХ РЕСУРСАХ, </w:t>
      </w: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СТРОИТЕЛЬНОЙ ТЕХНИКИ И ОБОРУДОВАНИЯ</w:t>
      </w: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44"/>
        <w:gridCol w:w="1944"/>
        <w:gridCol w:w="1134"/>
        <w:gridCol w:w="1417"/>
        <w:gridCol w:w="1842"/>
        <w:gridCol w:w="3996"/>
      </w:tblGrid>
      <w:tr w:rsidR="00423EFF" w:rsidRPr="00423EFF" w:rsidTr="00C205A2">
        <w:trPr>
          <w:jc w:val="center"/>
        </w:trPr>
        <w:tc>
          <w:tcPr>
            <w:tcW w:w="5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Наименование МТР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Местонахождение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Марка</w:t>
            </w:r>
          </w:p>
        </w:tc>
        <w:tc>
          <w:tcPr>
            <w:tcW w:w="1417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Основные технические</w:t>
            </w:r>
          </w:p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</w:tc>
        <w:tc>
          <w:tcPr>
            <w:tcW w:w="399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Право собственности или иное право (хозяйственного ведения, оперативного управления, № договора аренды в случае аренды МТР)</w:t>
            </w:r>
          </w:p>
        </w:tc>
      </w:tr>
      <w:tr w:rsidR="00423EFF" w:rsidRPr="00423EFF" w:rsidTr="00C205A2">
        <w:trPr>
          <w:jc w:val="center"/>
        </w:trPr>
        <w:tc>
          <w:tcPr>
            <w:tcW w:w="5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5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EFF" w:rsidRPr="00423EFF" w:rsidRDefault="00423EFF" w:rsidP="00423E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423EFF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>(подпись, М.П.)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 xml:space="preserve">      ______________________________________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>(фамилия, имя, отчество, должность)</w:t>
      </w:r>
    </w:p>
    <w:p w:rsidR="00423EFF" w:rsidRPr="00423EFF" w:rsidRDefault="00423EFF" w:rsidP="00423EFF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данной справке перечисляются материально-технические ресурсы (производственные помещения, офисы, склады, лаборатории, строительная техника, автотранспорт), которые Участник считает ключевыми и планирует использовать в ходе выполнения работ </w:t>
      </w: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423EFF" w:rsidRPr="00423EFF" w:rsidRDefault="00423EFF" w:rsidP="00423EFF">
      <w:pPr>
        <w:tabs>
          <w:tab w:val="left" w:pos="538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23EFF" w:rsidRPr="00423EFF" w:rsidRDefault="00423EFF" w:rsidP="00423EFF">
      <w:pPr>
        <w:tabs>
          <w:tab w:val="left" w:pos="538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на участие в конкурсе организации </w:t>
      </w:r>
    </w:p>
    <w:p w:rsidR="00423EFF" w:rsidRPr="00423EFF" w:rsidRDefault="00423EFF" w:rsidP="00423EFF">
      <w:pPr>
        <w:tabs>
          <w:tab w:val="left" w:pos="5387"/>
        </w:tabs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участия в инвестиционном проекте</w:t>
      </w: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 О КАДРОВЫХ РЕСУРСАХ</w:t>
      </w:r>
    </w:p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Cs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984"/>
        <w:gridCol w:w="2104"/>
        <w:gridCol w:w="5688"/>
      </w:tblGrid>
      <w:tr w:rsidR="00423EFF" w:rsidRPr="00423EFF" w:rsidTr="00C205A2">
        <w:trPr>
          <w:trHeight w:val="539"/>
          <w:jc w:val="center"/>
        </w:trPr>
        <w:tc>
          <w:tcPr>
            <w:tcW w:w="4152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 / квалификация</w:t>
            </w:r>
          </w:p>
        </w:tc>
        <w:tc>
          <w:tcPr>
            <w:tcW w:w="198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lang w:eastAsia="ru-RU"/>
              </w:rPr>
              <w:t>Стаж работы в должности</w:t>
            </w:r>
          </w:p>
        </w:tc>
        <w:tc>
          <w:tcPr>
            <w:tcW w:w="2104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5688" w:type="dxa"/>
            <w:vAlign w:val="center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Образование, группы допуска, сертификаты, лицензии и пр., наличие в национальном реестре специалистов в области строительства</w:t>
            </w: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Руководители, чел.</w:t>
            </w: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Специалисты, осуществляющие организацию и проведение контроля качества выполняемых работ</w:t>
            </w: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Основные специалисты по видам работ, в т.ч.:</w:t>
            </w: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EFF">
              <w:rPr>
                <w:rFonts w:ascii="Times New Roman" w:eastAsia="Times New Roman" w:hAnsi="Times New Roman" w:cs="Times New Roman"/>
                <w:lang w:eastAsia="ru-RU"/>
              </w:rPr>
              <w:t>Прочие специалисты</w:t>
            </w: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3EFF" w:rsidRPr="00423EFF" w:rsidTr="00C205A2">
        <w:trPr>
          <w:jc w:val="center"/>
        </w:trPr>
        <w:tc>
          <w:tcPr>
            <w:tcW w:w="4152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</w:tcPr>
          <w:p w:rsidR="00423EFF" w:rsidRPr="00423EFF" w:rsidRDefault="00423EFF" w:rsidP="00423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3EFF" w:rsidRPr="00423EFF" w:rsidRDefault="00423EFF" w:rsidP="00423EFF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lang w:eastAsia="ru-RU"/>
        </w:rPr>
      </w:pPr>
    </w:p>
    <w:p w:rsidR="00423EFF" w:rsidRPr="00423EFF" w:rsidRDefault="00423EFF" w:rsidP="00423E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3EFF" w:rsidRPr="00423EFF" w:rsidRDefault="00423EFF" w:rsidP="00423EFF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lang w:eastAsia="ru-RU"/>
        </w:rPr>
      </w:pPr>
      <w:r w:rsidRPr="00423EFF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>(подпись, М.П.)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23EFF">
        <w:rPr>
          <w:rFonts w:ascii="Times New Roman" w:eastAsia="Times New Roman" w:hAnsi="Times New Roman" w:cs="Times New Roman"/>
          <w:i/>
          <w:lang w:eastAsia="ru-RU"/>
        </w:rPr>
        <w:t xml:space="preserve">      ______________________________________</w:t>
      </w:r>
    </w:p>
    <w:p w:rsidR="00423EFF" w:rsidRPr="00423EFF" w:rsidRDefault="00423EFF" w:rsidP="00423EFF">
      <w:pPr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i/>
          <w:lang w:eastAsia="ru-RU"/>
        </w:rPr>
        <w:sectPr w:rsidR="00423EFF" w:rsidRPr="00423EFF" w:rsidSect="00423EFF">
          <w:pgSz w:w="16838" w:h="11906" w:orient="landscape"/>
          <w:pgMar w:top="993" w:right="819" w:bottom="426" w:left="1134" w:header="284" w:footer="709" w:gutter="0"/>
          <w:cols w:space="708"/>
          <w:titlePg/>
          <w:docGrid w:linePitch="360"/>
        </w:sectPr>
      </w:pPr>
      <w:r w:rsidRPr="00423EFF">
        <w:rPr>
          <w:rFonts w:ascii="Times New Roman" w:eastAsia="Times New Roman" w:hAnsi="Times New Roman" w:cs="Times New Roman"/>
          <w:i/>
          <w:lang w:eastAsia="ru-RU"/>
        </w:rPr>
        <w:t>(фамилия, имя, отчество, должност</w:t>
      </w:r>
      <w:r>
        <w:rPr>
          <w:rFonts w:ascii="Times New Roman" w:eastAsia="Times New Roman" w:hAnsi="Times New Roman" w:cs="Times New Roman"/>
          <w:i/>
          <w:lang w:eastAsia="ru-RU"/>
        </w:rPr>
        <w:t>ь)</w:t>
      </w:r>
    </w:p>
    <w:p w:rsidR="00631589" w:rsidRDefault="00631589"/>
    <w:sectPr w:rsidR="0063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7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FF"/>
    <w:rsid w:val="001D2D8E"/>
    <w:rsid w:val="00423EFF"/>
    <w:rsid w:val="0063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CE7"/>
  <w15:chartTrackingRefBased/>
  <w15:docId w15:val="{2DC17800-ED90-4699-8EB9-8C0E3870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ttps://www.css31.ru/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Поперечная</dc:creator>
  <cp:keywords/>
  <dc:description/>
  <cp:lastModifiedBy>Алёна Поперечная</cp:lastModifiedBy>
  <cp:revision>2</cp:revision>
  <dcterms:created xsi:type="dcterms:W3CDTF">2024-03-29T07:14:00Z</dcterms:created>
  <dcterms:modified xsi:type="dcterms:W3CDTF">2024-03-29T07:14:00Z</dcterms:modified>
</cp:coreProperties>
</file>